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4CE" w:rsidRDefault="00DB74CE" w:rsidP="006C0C90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DB74CE">
        <w:rPr>
          <w:rFonts w:ascii="Arial" w:hAnsi="Arial" w:cs="Arial"/>
          <w:sz w:val="24"/>
          <w:szCs w:val="24"/>
          <w:shd w:val="clear" w:color="auto" w:fill="FFFFFF"/>
        </w:rPr>
        <w:t xml:space="preserve">Компания WRS </w:t>
      </w:r>
      <w:proofErr w:type="spellStart"/>
      <w:r w:rsidRPr="00DB74CE">
        <w:rPr>
          <w:rFonts w:ascii="Arial" w:hAnsi="Arial" w:cs="Arial"/>
          <w:sz w:val="24"/>
          <w:szCs w:val="24"/>
          <w:shd w:val="clear" w:color="auto" w:fill="FFFFFF"/>
        </w:rPr>
        <w:t>Kyiv</w:t>
      </w:r>
      <w:proofErr w:type="spellEnd"/>
      <w:r w:rsidRPr="00DB74CE">
        <w:rPr>
          <w:rFonts w:ascii="Arial" w:hAnsi="Arial" w:cs="Arial"/>
          <w:sz w:val="24"/>
          <w:szCs w:val="24"/>
          <w:shd w:val="clear" w:color="auto" w:fill="FFFFFF"/>
        </w:rPr>
        <w:t xml:space="preserve"> является одной из независимых компаний входящих в холдинг </w:t>
      </w:r>
      <w:proofErr w:type="spellStart"/>
      <w:r w:rsidRPr="00DB74CE">
        <w:rPr>
          <w:rFonts w:ascii="Arial" w:hAnsi="Arial" w:cs="Arial"/>
          <w:sz w:val="24"/>
          <w:szCs w:val="24"/>
          <w:shd w:val="clear" w:color="auto" w:fill="FFFFFF"/>
        </w:rPr>
        <w:t>We</w:t>
      </w:r>
      <w:proofErr w:type="spellEnd"/>
      <w:r w:rsidRPr="00DB74CE">
        <w:rPr>
          <w:rFonts w:ascii="Arial" w:hAnsi="Arial" w:cs="Arial"/>
          <w:sz w:val="24"/>
          <w:szCs w:val="24"/>
          <w:shd w:val="clear" w:color="auto" w:fill="FFFFFF"/>
        </w:rPr>
        <w:t xml:space="preserve"> R.SIGNS, широко известного на рынке производства наружной рекламы и широкоформатной печати. </w:t>
      </w:r>
    </w:p>
    <w:p w:rsidR="00DB74CE" w:rsidRDefault="00DB74CE" w:rsidP="00DB74C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DB74CE">
        <w:rPr>
          <w:rFonts w:ascii="Arial" w:hAnsi="Arial" w:cs="Arial"/>
          <w:sz w:val="24"/>
          <w:szCs w:val="24"/>
          <w:shd w:val="clear" w:color="auto" w:fill="FFFFFF"/>
        </w:rPr>
        <w:t>We</w:t>
      </w:r>
      <w:proofErr w:type="spellEnd"/>
      <w:r w:rsidRPr="00DB74CE">
        <w:rPr>
          <w:rFonts w:ascii="Arial" w:hAnsi="Arial" w:cs="Arial"/>
          <w:sz w:val="24"/>
          <w:szCs w:val="24"/>
          <w:shd w:val="clear" w:color="auto" w:fill="FFFFFF"/>
        </w:rPr>
        <w:t xml:space="preserve"> R.SIGNS </w:t>
      </w:r>
      <w:proofErr w:type="gramStart"/>
      <w:r w:rsidRPr="00DB74CE">
        <w:rPr>
          <w:rFonts w:ascii="Arial" w:hAnsi="Arial" w:cs="Arial"/>
          <w:sz w:val="24"/>
          <w:szCs w:val="24"/>
          <w:shd w:val="clear" w:color="auto" w:fill="FFFFFF"/>
        </w:rPr>
        <w:t>основана</w:t>
      </w:r>
      <w:proofErr w:type="gramEnd"/>
      <w:r w:rsidRPr="00DB74CE">
        <w:rPr>
          <w:rFonts w:ascii="Arial" w:hAnsi="Arial" w:cs="Arial"/>
          <w:sz w:val="24"/>
          <w:szCs w:val="24"/>
          <w:shd w:val="clear" w:color="auto" w:fill="FFFFFF"/>
        </w:rPr>
        <w:t xml:space="preserve"> в Нью-Йорке в 1985 году. </w:t>
      </w:r>
    </w:p>
    <w:p w:rsidR="00DB74CE" w:rsidRPr="00DB74CE" w:rsidRDefault="00DB74CE" w:rsidP="00DB74C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DB74CE">
        <w:rPr>
          <w:rFonts w:ascii="Arial" w:hAnsi="Arial" w:cs="Arial"/>
          <w:sz w:val="24"/>
          <w:szCs w:val="24"/>
          <w:shd w:val="clear" w:color="auto" w:fill="FFFFFF"/>
        </w:rPr>
        <w:t xml:space="preserve">WRS </w:t>
      </w:r>
      <w:proofErr w:type="spellStart"/>
      <w:r w:rsidRPr="00DB74CE">
        <w:rPr>
          <w:rFonts w:ascii="Arial" w:hAnsi="Arial" w:cs="Arial"/>
          <w:sz w:val="24"/>
          <w:szCs w:val="24"/>
          <w:shd w:val="clear" w:color="auto" w:fill="FFFFFF"/>
        </w:rPr>
        <w:t>Kyiv</w:t>
      </w:r>
      <w:proofErr w:type="spellEnd"/>
      <w:r w:rsidRPr="00DB74CE">
        <w:rPr>
          <w:rFonts w:ascii="Arial" w:hAnsi="Arial" w:cs="Arial"/>
          <w:sz w:val="24"/>
          <w:szCs w:val="24"/>
          <w:shd w:val="clear" w:color="auto" w:fill="FFFFFF"/>
        </w:rPr>
        <w:t xml:space="preserve"> ведет свою историю с 2003 года и специализируется на поставках на украинский рынок оборудования, материалов и технологий для производства наружной рекламы, строительной и мебельной индустрии.</w:t>
      </w:r>
    </w:p>
    <w:p w:rsidR="00DB74CE" w:rsidRPr="00DB74CE" w:rsidRDefault="00DB74CE" w:rsidP="00DB74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B74C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Ассортимент предлагаемой продукции очень широк:</w:t>
      </w:r>
    </w:p>
    <w:p w:rsidR="00DB74CE" w:rsidRPr="00DB74CE" w:rsidRDefault="00DB74CE" w:rsidP="00DB74CE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DB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Оборудование и расходные материалы для производства неона (</w:t>
      </w:r>
      <w:hyperlink r:id="rId9" w:history="1">
        <w:r w:rsidRPr="00DB74C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https://www.wrsua.com/products</w:t>
        </w:r>
        <w:proofErr w:type="gramEnd"/>
        <w:r w:rsidRPr="00DB74C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/</w:t>
        </w:r>
        <w:proofErr w:type="gramStart"/>
        <w:r w:rsidRPr="00DB74C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?SECTION_ID=1277</w:t>
        </w:r>
      </w:hyperlink>
      <w:r w:rsidRPr="00DB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): </w:t>
      </w:r>
      <w:proofErr w:type="gramEnd"/>
    </w:p>
    <w:p w:rsidR="00DB74CE" w:rsidRPr="00DB74CE" w:rsidRDefault="00DB74CE" w:rsidP="00DB74CE">
      <w:pPr>
        <w:pStyle w:val="a9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трубки, </w:t>
      </w:r>
    </w:p>
    <w:p w:rsidR="00DB74CE" w:rsidRPr="00DB74CE" w:rsidRDefault="00DB74CE" w:rsidP="00DB74CE">
      <w:pPr>
        <w:pStyle w:val="a9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электроды, </w:t>
      </w:r>
    </w:p>
    <w:p w:rsidR="00DB74CE" w:rsidRPr="00DB74CE" w:rsidRDefault="00DB74CE" w:rsidP="00DB74CE">
      <w:pPr>
        <w:pStyle w:val="a9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трансформаторы, </w:t>
      </w:r>
    </w:p>
    <w:p w:rsidR="00DB74CE" w:rsidRPr="00DB74CE" w:rsidRDefault="00DB74CE" w:rsidP="00DB74CE">
      <w:pPr>
        <w:pStyle w:val="a9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кабель, </w:t>
      </w:r>
    </w:p>
    <w:p w:rsidR="00DB74CE" w:rsidRPr="00DB74CE" w:rsidRDefault="00DB74CE" w:rsidP="00DB74CE">
      <w:pPr>
        <w:pStyle w:val="a9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изоляторы, </w:t>
      </w:r>
    </w:p>
    <w:p w:rsidR="00DB74CE" w:rsidRPr="00DB74CE" w:rsidRDefault="00DB74CE" w:rsidP="00DB74CE">
      <w:pPr>
        <w:pStyle w:val="a9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горелки, </w:t>
      </w:r>
    </w:p>
    <w:p w:rsidR="00DB74CE" w:rsidRPr="00DB74CE" w:rsidRDefault="00DB74CE" w:rsidP="00DB74CE">
      <w:pPr>
        <w:pStyle w:val="a9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B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течеискатели</w:t>
      </w:r>
      <w:proofErr w:type="spellEnd"/>
      <w:r w:rsidRPr="00DB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</w:p>
    <w:p w:rsidR="00DB74CE" w:rsidRPr="00DB74CE" w:rsidRDefault="00DB74CE" w:rsidP="00DB74CE">
      <w:pPr>
        <w:pStyle w:val="a9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B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тестеры.</w:t>
      </w:r>
    </w:p>
    <w:p w:rsidR="00DB74CE" w:rsidRDefault="00DB74CE" w:rsidP="00DB74CE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DB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Светодиодная техника ELF (</w:t>
      </w:r>
      <w:hyperlink r:id="rId10" w:history="1">
        <w:r w:rsidRPr="00DB74C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https://elf-led.com.ua/</w:t>
        </w:r>
      </w:hyperlink>
      <w:r w:rsidRPr="00DB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): </w:t>
      </w:r>
    </w:p>
    <w:p w:rsidR="00DB74CE" w:rsidRPr="00DB74CE" w:rsidRDefault="00DB74CE" w:rsidP="00DB74CE">
      <w:pPr>
        <w:pStyle w:val="a9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B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NeonLine</w:t>
      </w:r>
      <w:proofErr w:type="spellEnd"/>
      <w:r w:rsidRPr="00DB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</w:p>
    <w:p w:rsidR="00DB74CE" w:rsidRPr="00DB74CE" w:rsidRDefault="00DB74CE" w:rsidP="00DB74CE">
      <w:pPr>
        <w:pStyle w:val="a9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светодиодные модули, </w:t>
      </w:r>
    </w:p>
    <w:p w:rsidR="00DB74CE" w:rsidRPr="00DB74CE" w:rsidRDefault="00DB74CE" w:rsidP="00DB74CE">
      <w:pPr>
        <w:pStyle w:val="a9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светодиодные ленты, </w:t>
      </w:r>
    </w:p>
    <w:p w:rsidR="00DB74CE" w:rsidRPr="00DB74CE" w:rsidRDefault="00DB74CE" w:rsidP="00DB74CE">
      <w:pPr>
        <w:pStyle w:val="a9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пиксельные диоды, </w:t>
      </w:r>
    </w:p>
    <w:p w:rsidR="00DB74CE" w:rsidRPr="00DB74CE" w:rsidRDefault="00DB74CE" w:rsidP="00DB74CE">
      <w:pPr>
        <w:pStyle w:val="a9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блоки питания, </w:t>
      </w:r>
    </w:p>
    <w:p w:rsidR="00DB74CE" w:rsidRPr="00DB74CE" w:rsidRDefault="00DB74CE" w:rsidP="00DB74CE">
      <w:pPr>
        <w:pStyle w:val="a9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светодиодные прожекторы, </w:t>
      </w:r>
    </w:p>
    <w:p w:rsidR="00DB74CE" w:rsidRPr="00DB74CE" w:rsidRDefault="00DB74CE" w:rsidP="00DB74CE">
      <w:pPr>
        <w:pStyle w:val="a9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контроллеры, </w:t>
      </w:r>
    </w:p>
    <w:p w:rsidR="00DB74CE" w:rsidRPr="00DB74CE" w:rsidRDefault="00DB74CE" w:rsidP="00DB74CE">
      <w:pPr>
        <w:pStyle w:val="a9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B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лампы и стробы.</w:t>
      </w:r>
    </w:p>
    <w:p w:rsidR="00DB74CE" w:rsidRDefault="00DB74CE" w:rsidP="00DB74CE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Оборудование для обработки металла (</w:t>
      </w:r>
      <w:hyperlink r:id="rId11" w:history="1">
        <w:r w:rsidRPr="00DB74C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https://wrskiev.prom.ua/</w:t>
        </w:r>
      </w:hyperlink>
      <w:r w:rsidRPr="00DB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): </w:t>
      </w:r>
    </w:p>
    <w:p w:rsidR="00DB74CE" w:rsidRPr="00DB74CE" w:rsidRDefault="00DB74CE" w:rsidP="00DB74CE">
      <w:pPr>
        <w:pStyle w:val="a9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B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листогибы</w:t>
      </w:r>
      <w:proofErr w:type="spellEnd"/>
      <w:r w:rsidRPr="00DB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DB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Tapco</w:t>
      </w:r>
      <w:proofErr w:type="spellEnd"/>
      <w:r w:rsidRPr="00DB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(США), </w:t>
      </w:r>
    </w:p>
    <w:p w:rsidR="00DB74CE" w:rsidRPr="00DB74CE" w:rsidRDefault="00DB74CE" w:rsidP="00DB74CE">
      <w:pPr>
        <w:pStyle w:val="a9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оборудование для резки и обработки металла </w:t>
      </w:r>
      <w:proofErr w:type="spellStart"/>
      <w:r w:rsidRPr="00DB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Stalex</w:t>
      </w:r>
      <w:proofErr w:type="spellEnd"/>
      <w:r w:rsidRPr="00DB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(Китай), </w:t>
      </w:r>
    </w:p>
    <w:p w:rsidR="00DB74CE" w:rsidRPr="00DB74CE" w:rsidRDefault="00DB74CE" w:rsidP="00DB74CE">
      <w:pPr>
        <w:pStyle w:val="a9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фрезы для ЧПУ, </w:t>
      </w:r>
    </w:p>
    <w:p w:rsidR="00DB74CE" w:rsidRPr="00DB74CE" w:rsidRDefault="00DB74CE" w:rsidP="00DB74CE">
      <w:pPr>
        <w:pStyle w:val="a9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ЧПУ станки </w:t>
      </w:r>
      <w:proofErr w:type="spellStart"/>
      <w:r w:rsidRPr="00DB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MultiCam</w:t>
      </w:r>
      <w:proofErr w:type="spellEnd"/>
      <w:r w:rsidRPr="00DB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(США), </w:t>
      </w:r>
    </w:p>
    <w:p w:rsidR="00DB74CE" w:rsidRPr="00DB74CE" w:rsidRDefault="00DB74CE" w:rsidP="00DB74CE">
      <w:pPr>
        <w:pStyle w:val="a9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ЧПУ станки </w:t>
      </w:r>
      <w:proofErr w:type="spellStart"/>
      <w:r w:rsidRPr="00DB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Stalex</w:t>
      </w:r>
      <w:proofErr w:type="spellEnd"/>
      <w:r w:rsidRPr="00DB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(Китай), </w:t>
      </w:r>
    </w:p>
    <w:p w:rsidR="00DB74CE" w:rsidRPr="00DB74CE" w:rsidRDefault="00DB74CE" w:rsidP="00DB74CE">
      <w:pPr>
        <w:pStyle w:val="a9"/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B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лазерные станки </w:t>
      </w:r>
      <w:proofErr w:type="spellStart"/>
      <w:r w:rsidRPr="00DB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Hans</w:t>
      </w:r>
      <w:proofErr w:type="spellEnd"/>
      <w:r w:rsidRPr="00DB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DB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Laser</w:t>
      </w:r>
      <w:proofErr w:type="spellEnd"/>
      <w:r w:rsidRPr="00DB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(Китай).</w:t>
      </w:r>
    </w:p>
    <w:p w:rsidR="00DB74CE" w:rsidRDefault="00DB74CE" w:rsidP="00DB74CE">
      <w:pPr>
        <w:pStyle w:val="a9"/>
        <w:spacing w:after="0" w:line="240" w:lineRule="auto"/>
        <w:ind w:left="1077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DB74CE" w:rsidRDefault="00DB74CE" w:rsidP="00DB74CE">
      <w:pPr>
        <w:pStyle w:val="a9"/>
        <w:spacing w:after="0" w:line="240" w:lineRule="auto"/>
        <w:ind w:left="1077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DB74CE" w:rsidRDefault="00DB74CE" w:rsidP="00DB74CE">
      <w:pPr>
        <w:pStyle w:val="a9"/>
        <w:spacing w:after="0" w:line="240" w:lineRule="auto"/>
        <w:ind w:left="1077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DB74CE" w:rsidRDefault="00DB74CE" w:rsidP="00DB74CE">
      <w:pPr>
        <w:pStyle w:val="a9"/>
        <w:spacing w:after="0" w:line="240" w:lineRule="auto"/>
        <w:ind w:left="1077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DB74CE" w:rsidRDefault="00DB74CE" w:rsidP="00DB74CE">
      <w:pPr>
        <w:pStyle w:val="a9"/>
        <w:spacing w:after="0" w:line="240" w:lineRule="auto"/>
        <w:ind w:left="1077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DB74CE" w:rsidRDefault="00DB74CE" w:rsidP="00DB74CE">
      <w:pPr>
        <w:pStyle w:val="a9"/>
        <w:spacing w:after="0" w:line="240" w:lineRule="auto"/>
        <w:ind w:left="1077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DB74CE" w:rsidRDefault="00DB74CE" w:rsidP="00DB74CE">
      <w:pPr>
        <w:pStyle w:val="a9"/>
        <w:spacing w:after="0" w:line="240" w:lineRule="auto"/>
        <w:ind w:left="1077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DB74CE" w:rsidRDefault="00DB74CE" w:rsidP="00DB74CE">
      <w:pPr>
        <w:pStyle w:val="a9"/>
        <w:spacing w:after="0" w:line="240" w:lineRule="auto"/>
        <w:ind w:left="1077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DB74CE" w:rsidRPr="00DB74CE" w:rsidRDefault="006C0C90" w:rsidP="00DB74CE">
      <w:pPr>
        <w:pStyle w:val="a9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5"/>
          <w:szCs w:val="15"/>
          <w:lang w:eastAsia="ru-RU"/>
        </w:rPr>
        <w:lastRenderedPageBreak/>
        <w:drawing>
          <wp:inline distT="0" distB="0" distL="0" distR="0">
            <wp:extent cx="5940425" cy="2662162"/>
            <wp:effectExtent l="0" t="0" r="3175" b="5080"/>
            <wp:docPr id="4" name="Рисунок 4" descr="C:\Users\MVolskaya\Downloads\баннер для ELF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Volskaya\Downloads\баннер для ELF (4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62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C90" w:rsidRDefault="006C0C90" w:rsidP="00DB74C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Каждый месяц представител</w:t>
      </w:r>
      <w:r w:rsidR="00DB74CE" w:rsidRPr="00DB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компании посещают один из городов Украины с бесплатными мастер-классами для производителей наружной рекламы. </w:t>
      </w:r>
    </w:p>
    <w:p w:rsidR="00DB74CE" w:rsidRDefault="00DB74CE" w:rsidP="00DB74C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индивидуальных встречах мы делимся своим опытом применения светотехники в вывесках, информацией о новинках светодиодных технологий. </w:t>
      </w:r>
      <w:hyperlink r:id="rId13" w:history="1">
        <w:r w:rsidRPr="00DB74C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Детальнее...</w:t>
        </w:r>
      </w:hyperlink>
    </w:p>
    <w:p w:rsidR="006C0C90" w:rsidRPr="00DB74CE" w:rsidRDefault="006C0C90" w:rsidP="00DB74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bookmarkStart w:id="0" w:name="_GoBack"/>
      <w:bookmarkEnd w:id="0"/>
    </w:p>
    <w:p w:rsidR="00DB74CE" w:rsidRPr="00DB74CE" w:rsidRDefault="00DB74CE" w:rsidP="006C0C9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B74C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788AEE5E" wp14:editId="04E77CFF">
            <wp:extent cx="2686050" cy="795867"/>
            <wp:effectExtent l="0" t="0" r="0" b="4445"/>
            <wp:docPr id="1" name="Рисунок 2" descr="UA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AVI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795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4CE" w:rsidRPr="00DB74CE" w:rsidRDefault="00DB74CE" w:rsidP="00DB74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B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Компания WRS - партнер Украинской ассоциации визуальной индустрии (</w:t>
      </w:r>
      <w:hyperlink r:id="rId15" w:history="1">
        <w:r w:rsidRPr="00DB74C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УАВИ</w:t>
        </w:r>
      </w:hyperlink>
      <w:r w:rsidRPr="00DB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 </w:t>
      </w:r>
    </w:p>
    <w:p w:rsidR="00DB74CE" w:rsidRPr="00DB74CE" w:rsidRDefault="00DB74CE" w:rsidP="00DB74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B7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 УАВИ - созидать и развивать культуру рынка производителей и потребителей продуктов визуальной индустрии.</w:t>
      </w:r>
    </w:p>
    <w:p w:rsidR="000A0951" w:rsidRDefault="000A0951"/>
    <w:sectPr w:rsidR="000A0951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924" w:rsidRDefault="00BB1924" w:rsidP="00DB74CE">
      <w:pPr>
        <w:spacing w:after="0" w:line="240" w:lineRule="auto"/>
      </w:pPr>
      <w:r>
        <w:separator/>
      </w:r>
    </w:p>
  </w:endnote>
  <w:endnote w:type="continuationSeparator" w:id="0">
    <w:p w:rsidR="00BB1924" w:rsidRDefault="00BB1924" w:rsidP="00DB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924" w:rsidRDefault="00BB1924" w:rsidP="00DB74CE">
      <w:pPr>
        <w:spacing w:after="0" w:line="240" w:lineRule="auto"/>
      </w:pPr>
      <w:r>
        <w:separator/>
      </w:r>
    </w:p>
  </w:footnote>
  <w:footnote w:type="continuationSeparator" w:id="0">
    <w:p w:rsidR="00BB1924" w:rsidRDefault="00BB1924" w:rsidP="00DB7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4CE" w:rsidRDefault="00DB74CE">
    <w:pPr>
      <w:pStyle w:val="a5"/>
    </w:pPr>
    <w:r>
      <w:rPr>
        <w:noProof/>
        <w:lang w:eastAsia="ru-RU"/>
      </w:rPr>
      <w:drawing>
        <wp:inline distT="0" distB="0" distL="0" distR="0" wp14:anchorId="01C5928E" wp14:editId="1393F87A">
          <wp:extent cx="5940425" cy="603440"/>
          <wp:effectExtent l="0" t="0" r="3175" b="6350"/>
          <wp:docPr id="2" name="Рисунок 2" descr="Z:\.Персональные папки\Вольская Марина\Инструкции\шапка для инструкций - ру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.Персональные папки\Вольская Марина\Инструкции\шапка для инструкций - ру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0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74CE" w:rsidRDefault="00DB74C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267B"/>
    <w:multiLevelType w:val="multilevel"/>
    <w:tmpl w:val="D7E4C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8A4A17"/>
    <w:multiLevelType w:val="hybridMultilevel"/>
    <w:tmpl w:val="3DF09A02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60295170"/>
    <w:multiLevelType w:val="hybridMultilevel"/>
    <w:tmpl w:val="E3282A30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64CC34D5"/>
    <w:multiLevelType w:val="hybridMultilevel"/>
    <w:tmpl w:val="2AC89DEE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4CE"/>
    <w:rsid w:val="000A0951"/>
    <w:rsid w:val="006C0C90"/>
    <w:rsid w:val="00BB1924"/>
    <w:rsid w:val="00DB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4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B7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74CE"/>
  </w:style>
  <w:style w:type="paragraph" w:styleId="a7">
    <w:name w:val="footer"/>
    <w:basedOn w:val="a"/>
    <w:link w:val="a8"/>
    <w:uiPriority w:val="99"/>
    <w:unhideWhenUsed/>
    <w:rsid w:val="00DB7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74CE"/>
  </w:style>
  <w:style w:type="paragraph" w:styleId="a9">
    <w:name w:val="List Paragraph"/>
    <w:basedOn w:val="a"/>
    <w:uiPriority w:val="34"/>
    <w:qFormat/>
    <w:rsid w:val="00DB74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4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B7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74CE"/>
  </w:style>
  <w:style w:type="paragraph" w:styleId="a7">
    <w:name w:val="footer"/>
    <w:basedOn w:val="a"/>
    <w:link w:val="a8"/>
    <w:uiPriority w:val="99"/>
    <w:unhideWhenUsed/>
    <w:rsid w:val="00DB7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74CE"/>
  </w:style>
  <w:style w:type="paragraph" w:styleId="a9">
    <w:name w:val="List Paragraph"/>
    <w:basedOn w:val="a"/>
    <w:uiPriority w:val="34"/>
    <w:qFormat/>
    <w:rsid w:val="00DB7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elf-led.com.ua/news/29827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rskiev.prom.u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uavi.com.ua/" TargetMode="External"/><Relationship Id="rId10" Type="http://schemas.openxmlformats.org/officeDocument/2006/relationships/hyperlink" Target="https://ru.elf-led.com.u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wrsua.com/products/?SECTION_ID=1277" TargetMode="Externa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D84C4-31A4-44C4-9691-AC312D6EF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MVolskaya</dc:creator>
  <cp:lastModifiedBy>MVolskaya</cp:lastModifiedBy>
  <cp:revision>1</cp:revision>
  <dcterms:created xsi:type="dcterms:W3CDTF">2019-10-31T10:16:00Z</dcterms:created>
  <dcterms:modified xsi:type="dcterms:W3CDTF">2019-10-31T10:34:00Z</dcterms:modified>
</cp:coreProperties>
</file>